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28" w:rsidRDefault="00536228" w:rsidP="00536228"/>
    <w:p w:rsidR="00536228" w:rsidRPr="003F14E8" w:rsidRDefault="00536228" w:rsidP="000323ED">
      <w:pPr>
        <w:jc w:val="center"/>
        <w:rPr>
          <w:sz w:val="36"/>
          <w:szCs w:val="36"/>
        </w:rPr>
      </w:pPr>
      <w:r w:rsidRPr="003F14E8">
        <w:rPr>
          <w:sz w:val="36"/>
          <w:szCs w:val="36"/>
        </w:rPr>
        <w:t>Sustainability Charter Committee</w:t>
      </w:r>
    </w:p>
    <w:p w:rsidR="00536228" w:rsidRDefault="001E42C0" w:rsidP="00536228">
      <w:pPr>
        <w:spacing w:after="0" w:line="240" w:lineRule="auto"/>
        <w:jc w:val="center"/>
        <w:rPr>
          <w:sz w:val="28"/>
          <w:szCs w:val="28"/>
        </w:rPr>
      </w:pPr>
      <w:r>
        <w:rPr>
          <w:sz w:val="28"/>
          <w:szCs w:val="28"/>
        </w:rPr>
        <w:t>Monday, October 24</w:t>
      </w:r>
      <w:r w:rsidR="00536228">
        <w:rPr>
          <w:sz w:val="28"/>
          <w:szCs w:val="28"/>
        </w:rPr>
        <w:t>, 2016</w:t>
      </w:r>
    </w:p>
    <w:p w:rsidR="00536228" w:rsidRDefault="00536228" w:rsidP="00536228">
      <w:pPr>
        <w:spacing w:after="0" w:line="240" w:lineRule="auto"/>
        <w:jc w:val="center"/>
        <w:rPr>
          <w:sz w:val="28"/>
          <w:szCs w:val="28"/>
        </w:rPr>
      </w:pPr>
    </w:p>
    <w:p w:rsidR="00536228" w:rsidRPr="003F14E8" w:rsidRDefault="00536228" w:rsidP="00536228">
      <w:pPr>
        <w:spacing w:after="0" w:line="240" w:lineRule="auto"/>
        <w:jc w:val="center"/>
        <w:rPr>
          <w:sz w:val="28"/>
          <w:szCs w:val="28"/>
        </w:rPr>
      </w:pPr>
      <w:r>
        <w:rPr>
          <w:sz w:val="28"/>
          <w:szCs w:val="28"/>
        </w:rPr>
        <w:t>2:00</w:t>
      </w:r>
      <w:r w:rsidRPr="003F14E8">
        <w:rPr>
          <w:sz w:val="28"/>
          <w:szCs w:val="28"/>
        </w:rPr>
        <w:t xml:space="preserve"> PM</w:t>
      </w:r>
      <w:r>
        <w:rPr>
          <w:sz w:val="28"/>
          <w:szCs w:val="28"/>
        </w:rPr>
        <w:t xml:space="preserve"> – 3:30 PM</w:t>
      </w:r>
    </w:p>
    <w:p w:rsidR="00536228" w:rsidRPr="003F14E8" w:rsidRDefault="00536228" w:rsidP="00536228">
      <w:pPr>
        <w:spacing w:after="0" w:line="240" w:lineRule="auto"/>
        <w:jc w:val="center"/>
        <w:rPr>
          <w:sz w:val="28"/>
          <w:szCs w:val="28"/>
        </w:rPr>
      </w:pPr>
    </w:p>
    <w:p w:rsidR="00536228" w:rsidRPr="00594F92" w:rsidRDefault="00536228" w:rsidP="00536228">
      <w:pPr>
        <w:spacing w:after="0"/>
        <w:jc w:val="center"/>
        <w:rPr>
          <w:b/>
          <w:sz w:val="28"/>
          <w:szCs w:val="28"/>
        </w:rPr>
      </w:pPr>
      <w:r w:rsidRPr="00594F92">
        <w:rPr>
          <w:b/>
          <w:sz w:val="28"/>
          <w:szCs w:val="28"/>
        </w:rPr>
        <w:t>Suite 1650, University Capitol Centre</w:t>
      </w:r>
    </w:p>
    <w:p w:rsidR="00536228" w:rsidRDefault="00536228" w:rsidP="00536228">
      <w:pPr>
        <w:spacing w:after="0"/>
        <w:jc w:val="center"/>
        <w:rPr>
          <w:sz w:val="28"/>
          <w:szCs w:val="28"/>
        </w:rPr>
      </w:pPr>
      <w:r>
        <w:rPr>
          <w:sz w:val="28"/>
          <w:szCs w:val="28"/>
        </w:rPr>
        <w:t>(Office of Sustainability)</w:t>
      </w:r>
    </w:p>
    <w:p w:rsidR="00536228" w:rsidRPr="001B0050" w:rsidRDefault="00536228" w:rsidP="00536228">
      <w:pPr>
        <w:spacing w:after="0"/>
        <w:jc w:val="center"/>
        <w:rPr>
          <w:sz w:val="28"/>
          <w:szCs w:val="28"/>
        </w:rPr>
      </w:pPr>
    </w:p>
    <w:p w:rsidR="00536228" w:rsidRPr="003F14E8" w:rsidRDefault="00536228" w:rsidP="00536228">
      <w:pPr>
        <w:jc w:val="center"/>
        <w:rPr>
          <w:sz w:val="36"/>
          <w:szCs w:val="36"/>
        </w:rPr>
      </w:pPr>
      <w:r w:rsidRPr="003F14E8">
        <w:rPr>
          <w:sz w:val="36"/>
          <w:szCs w:val="36"/>
        </w:rPr>
        <w:t>AGENDA</w:t>
      </w:r>
    </w:p>
    <w:p w:rsidR="00536228" w:rsidRPr="003F14E8" w:rsidRDefault="00536228" w:rsidP="00536228">
      <w:pPr>
        <w:spacing w:line="360" w:lineRule="auto"/>
        <w:rPr>
          <w:sz w:val="24"/>
          <w:szCs w:val="24"/>
        </w:rPr>
      </w:pPr>
    </w:p>
    <w:p w:rsidR="00536228" w:rsidRDefault="00536228" w:rsidP="00536228">
      <w:pPr>
        <w:pStyle w:val="ListParagraph"/>
        <w:numPr>
          <w:ilvl w:val="0"/>
          <w:numId w:val="1"/>
        </w:numPr>
        <w:spacing w:line="360" w:lineRule="auto"/>
        <w:rPr>
          <w:sz w:val="24"/>
          <w:szCs w:val="24"/>
        </w:rPr>
      </w:pPr>
      <w:r w:rsidRPr="003F14E8">
        <w:rPr>
          <w:sz w:val="24"/>
          <w:szCs w:val="24"/>
        </w:rPr>
        <w:t>Call to order –</w:t>
      </w:r>
      <w:r>
        <w:rPr>
          <w:sz w:val="24"/>
          <w:szCs w:val="24"/>
        </w:rPr>
        <w:t>Dawn Kluber and Ty Priest</w:t>
      </w:r>
      <w:r w:rsidRPr="003F14E8">
        <w:rPr>
          <w:sz w:val="24"/>
          <w:szCs w:val="24"/>
        </w:rPr>
        <w:t>, Co-chairs</w:t>
      </w:r>
    </w:p>
    <w:p w:rsidR="001E42C0" w:rsidRDefault="004E6FEB" w:rsidP="00536228">
      <w:pPr>
        <w:pStyle w:val="ListParagraph"/>
        <w:numPr>
          <w:ilvl w:val="0"/>
          <w:numId w:val="1"/>
        </w:numPr>
        <w:spacing w:line="360" w:lineRule="auto"/>
        <w:rPr>
          <w:sz w:val="24"/>
          <w:szCs w:val="24"/>
        </w:rPr>
      </w:pPr>
      <w:r>
        <w:rPr>
          <w:sz w:val="24"/>
          <w:szCs w:val="24"/>
        </w:rPr>
        <w:t>Recap  meeting with President Harreld, discuss action plan development</w:t>
      </w:r>
      <w:r w:rsidR="00B3267F">
        <w:rPr>
          <w:sz w:val="24"/>
          <w:szCs w:val="24"/>
        </w:rPr>
        <w:t xml:space="preserve"> - All</w:t>
      </w:r>
    </w:p>
    <w:p w:rsidR="00536228" w:rsidRDefault="000F7047" w:rsidP="00536228">
      <w:pPr>
        <w:pStyle w:val="ListParagraph"/>
        <w:numPr>
          <w:ilvl w:val="0"/>
          <w:numId w:val="1"/>
        </w:numPr>
        <w:spacing w:line="360" w:lineRule="auto"/>
        <w:rPr>
          <w:sz w:val="24"/>
          <w:szCs w:val="24"/>
        </w:rPr>
      </w:pPr>
      <w:r>
        <w:rPr>
          <w:sz w:val="24"/>
          <w:szCs w:val="24"/>
        </w:rPr>
        <w:t>Next meeting and adjournment</w:t>
      </w:r>
    </w:p>
    <w:p w:rsidR="00536228" w:rsidRDefault="00536228" w:rsidP="00536228">
      <w:pPr>
        <w:spacing w:line="360" w:lineRule="auto"/>
        <w:rPr>
          <w:sz w:val="24"/>
          <w:szCs w:val="24"/>
        </w:rPr>
      </w:pPr>
    </w:p>
    <w:p w:rsidR="00536228" w:rsidRDefault="000F7047" w:rsidP="00536228">
      <w:pPr>
        <w:spacing w:line="360" w:lineRule="auto"/>
        <w:rPr>
          <w:sz w:val="24"/>
          <w:szCs w:val="24"/>
        </w:rPr>
      </w:pPr>
      <w:r>
        <w:rPr>
          <w:sz w:val="24"/>
          <w:szCs w:val="24"/>
        </w:rPr>
        <w:t>Next meeting: November 28,</w:t>
      </w:r>
      <w:r w:rsidR="00536228">
        <w:rPr>
          <w:sz w:val="24"/>
          <w:szCs w:val="24"/>
        </w:rPr>
        <w:t xml:space="preserve"> 2016</w:t>
      </w:r>
    </w:p>
    <w:p w:rsidR="00AB544A" w:rsidRDefault="00AB544A">
      <w:pPr>
        <w:spacing w:after="160" w:line="259" w:lineRule="auto"/>
        <w:rPr>
          <w:sz w:val="24"/>
          <w:szCs w:val="24"/>
        </w:rPr>
      </w:pPr>
      <w:r>
        <w:rPr>
          <w:sz w:val="24"/>
          <w:szCs w:val="24"/>
        </w:rPr>
        <w:br w:type="page"/>
      </w:r>
    </w:p>
    <w:p w:rsidR="00D64299" w:rsidRDefault="00D64299" w:rsidP="00D64299">
      <w:pPr>
        <w:spacing w:after="0" w:line="240" w:lineRule="auto"/>
        <w:jc w:val="center"/>
        <w:rPr>
          <w:sz w:val="24"/>
          <w:szCs w:val="24"/>
        </w:rPr>
      </w:pPr>
      <w:r>
        <w:rPr>
          <w:sz w:val="24"/>
          <w:szCs w:val="24"/>
        </w:rPr>
        <w:lastRenderedPageBreak/>
        <w:t>Sustainability Charter Committee</w:t>
      </w:r>
    </w:p>
    <w:p w:rsidR="00D64299" w:rsidRDefault="000323ED" w:rsidP="00D64299">
      <w:pPr>
        <w:spacing w:after="0" w:line="240" w:lineRule="auto"/>
        <w:jc w:val="center"/>
        <w:rPr>
          <w:sz w:val="24"/>
          <w:szCs w:val="24"/>
        </w:rPr>
      </w:pPr>
      <w:r>
        <w:rPr>
          <w:sz w:val="24"/>
          <w:szCs w:val="24"/>
        </w:rPr>
        <w:t>October 24</w:t>
      </w:r>
      <w:r w:rsidR="00D64299">
        <w:rPr>
          <w:sz w:val="24"/>
          <w:szCs w:val="24"/>
        </w:rPr>
        <w:t>, 2016</w:t>
      </w:r>
    </w:p>
    <w:p w:rsidR="00D64299" w:rsidRDefault="00D64299" w:rsidP="00D64299">
      <w:pPr>
        <w:pStyle w:val="ListParagraph"/>
        <w:spacing w:after="0" w:line="240" w:lineRule="auto"/>
        <w:ind w:left="3240" w:firstLine="360"/>
        <w:rPr>
          <w:sz w:val="24"/>
          <w:szCs w:val="24"/>
        </w:rPr>
      </w:pPr>
      <w:r>
        <w:rPr>
          <w:sz w:val="24"/>
          <w:szCs w:val="24"/>
        </w:rPr>
        <w:t xml:space="preserve">     Meeting Minutes</w:t>
      </w:r>
    </w:p>
    <w:p w:rsidR="00D64299" w:rsidRDefault="00D64299" w:rsidP="00D64299">
      <w:pPr>
        <w:spacing w:line="360" w:lineRule="auto"/>
        <w:rPr>
          <w:sz w:val="24"/>
          <w:szCs w:val="24"/>
        </w:rPr>
      </w:pPr>
      <w:r>
        <w:rPr>
          <w:sz w:val="24"/>
          <w:szCs w:val="24"/>
        </w:rPr>
        <w:t>______________________________________________________________________________</w:t>
      </w:r>
    </w:p>
    <w:p w:rsidR="00D64299" w:rsidRDefault="00D64299" w:rsidP="00D64299">
      <w:pPr>
        <w:spacing w:after="0" w:line="240" w:lineRule="auto"/>
        <w:rPr>
          <w:sz w:val="24"/>
          <w:szCs w:val="24"/>
        </w:rPr>
      </w:pPr>
      <w:r>
        <w:rPr>
          <w:sz w:val="24"/>
          <w:szCs w:val="24"/>
          <w:u w:val="single"/>
        </w:rPr>
        <w:t>MEMBERS/LIAISONS PRESENT</w:t>
      </w:r>
      <w:r>
        <w:rPr>
          <w:sz w:val="24"/>
          <w:szCs w:val="24"/>
        </w:rPr>
        <w:t xml:space="preserve">: </w:t>
      </w:r>
      <w:r w:rsidR="000323ED">
        <w:rPr>
          <w:sz w:val="24"/>
          <w:szCs w:val="24"/>
        </w:rPr>
        <w:t xml:space="preserve">Todd Bagby, Margaret Beck, Barbara Eckstein, Sarah J. Gardner, Don Guckert, Rich Hichwa, </w:t>
      </w:r>
      <w:r>
        <w:rPr>
          <w:sz w:val="24"/>
          <w:szCs w:val="24"/>
        </w:rPr>
        <w:t>Dawn Kluber, Tyler Pri</w:t>
      </w:r>
      <w:r w:rsidR="000323ED">
        <w:rPr>
          <w:sz w:val="24"/>
          <w:szCs w:val="24"/>
        </w:rPr>
        <w:t>est, Heather Sander, Tony Senio, Brian Thompson</w:t>
      </w:r>
      <w:r w:rsidR="003C37EF">
        <w:rPr>
          <w:sz w:val="24"/>
          <w:szCs w:val="24"/>
        </w:rPr>
        <w:t>, Liz Christiansen</w:t>
      </w:r>
    </w:p>
    <w:p w:rsidR="00D64299" w:rsidRDefault="00D64299" w:rsidP="00D64299">
      <w:pPr>
        <w:spacing w:after="0" w:line="240" w:lineRule="auto"/>
        <w:rPr>
          <w:sz w:val="24"/>
          <w:szCs w:val="24"/>
        </w:rPr>
      </w:pPr>
    </w:p>
    <w:p w:rsidR="00D64299" w:rsidRDefault="00D64299" w:rsidP="00D64299">
      <w:pPr>
        <w:rPr>
          <w:sz w:val="24"/>
          <w:szCs w:val="24"/>
        </w:rPr>
      </w:pPr>
      <w:r>
        <w:rPr>
          <w:sz w:val="24"/>
          <w:szCs w:val="24"/>
          <w:u w:val="single"/>
        </w:rPr>
        <w:t>OTHERS PRESENT</w:t>
      </w:r>
      <w:r>
        <w:rPr>
          <w:sz w:val="24"/>
          <w:szCs w:val="24"/>
        </w:rPr>
        <w:t xml:space="preserve">: </w:t>
      </w:r>
      <w:r w:rsidR="000323ED">
        <w:rPr>
          <w:sz w:val="24"/>
          <w:szCs w:val="24"/>
        </w:rPr>
        <w:t xml:space="preserve">Shawn Albaugh Kleppe, </w:t>
      </w:r>
      <w:r>
        <w:rPr>
          <w:sz w:val="24"/>
          <w:szCs w:val="24"/>
        </w:rPr>
        <w:t>Jacob Simpson, Akanksha Tiwari</w:t>
      </w:r>
      <w:r w:rsidR="000C421D">
        <w:rPr>
          <w:sz w:val="24"/>
          <w:szCs w:val="24"/>
        </w:rPr>
        <w:t>, Ian Faith</w:t>
      </w:r>
      <w:bookmarkStart w:id="0" w:name="_GoBack"/>
      <w:bookmarkEnd w:id="0"/>
    </w:p>
    <w:p w:rsidR="00D64299" w:rsidRDefault="00DE7C7C" w:rsidP="00D64299">
      <w:pPr>
        <w:spacing w:after="0" w:line="240" w:lineRule="auto"/>
        <w:rPr>
          <w:sz w:val="24"/>
          <w:szCs w:val="24"/>
        </w:rPr>
      </w:pPr>
      <w:r>
        <w:rPr>
          <w:sz w:val="24"/>
          <w:szCs w:val="24"/>
          <w:u w:val="single"/>
        </w:rPr>
        <w:t>MICHAEL BERKSHIRE</w:t>
      </w:r>
      <w:r w:rsidR="00D64299">
        <w:rPr>
          <w:sz w:val="24"/>
          <w:szCs w:val="24"/>
        </w:rPr>
        <w:t xml:space="preserve">: </w:t>
      </w:r>
      <w:r>
        <w:rPr>
          <w:sz w:val="24"/>
          <w:szCs w:val="24"/>
        </w:rPr>
        <w:t xml:space="preserve">Michael Berkshire, Green Projects administrator for the City of Chicago, was introduced and given an opportunity to share information on his role creating </w:t>
      </w:r>
      <w:r w:rsidR="007750B7">
        <w:rPr>
          <w:sz w:val="24"/>
          <w:szCs w:val="24"/>
        </w:rPr>
        <w:t xml:space="preserve">a new </w:t>
      </w:r>
      <w:r>
        <w:rPr>
          <w:sz w:val="24"/>
          <w:szCs w:val="24"/>
        </w:rPr>
        <w:t xml:space="preserve">sustainable development policies and </w:t>
      </w:r>
      <w:r w:rsidR="00420BFC">
        <w:rPr>
          <w:sz w:val="24"/>
          <w:szCs w:val="24"/>
        </w:rPr>
        <w:t>incentives</w:t>
      </w:r>
      <w:r>
        <w:rPr>
          <w:sz w:val="24"/>
          <w:szCs w:val="24"/>
        </w:rPr>
        <w:t xml:space="preserve"> to encourage sustainable urban</w:t>
      </w:r>
      <w:r w:rsidR="00420BFC">
        <w:rPr>
          <w:sz w:val="24"/>
          <w:szCs w:val="24"/>
        </w:rPr>
        <w:t xml:space="preserve"> </w:t>
      </w:r>
      <w:r>
        <w:rPr>
          <w:sz w:val="24"/>
          <w:szCs w:val="24"/>
        </w:rPr>
        <w:t xml:space="preserve">and </w:t>
      </w:r>
      <w:r w:rsidR="00420BFC">
        <w:rPr>
          <w:sz w:val="24"/>
          <w:szCs w:val="24"/>
        </w:rPr>
        <w:t>building</w:t>
      </w:r>
      <w:r w:rsidR="007750B7">
        <w:rPr>
          <w:sz w:val="24"/>
          <w:szCs w:val="24"/>
        </w:rPr>
        <w:t xml:space="preserve"> design among</w:t>
      </w:r>
      <w:r>
        <w:rPr>
          <w:sz w:val="24"/>
          <w:szCs w:val="24"/>
        </w:rPr>
        <w:t xml:space="preserve"> the private sector of Chicago.</w:t>
      </w:r>
    </w:p>
    <w:p w:rsidR="00D64299" w:rsidRDefault="00D64299" w:rsidP="00D64299">
      <w:pPr>
        <w:spacing w:after="0" w:line="240" w:lineRule="auto"/>
        <w:rPr>
          <w:sz w:val="24"/>
          <w:szCs w:val="24"/>
        </w:rPr>
      </w:pPr>
    </w:p>
    <w:p w:rsidR="00D64299" w:rsidRDefault="00DE7C7C" w:rsidP="00D64299">
      <w:pPr>
        <w:spacing w:after="0" w:line="240" w:lineRule="auto"/>
        <w:rPr>
          <w:sz w:val="24"/>
          <w:szCs w:val="24"/>
        </w:rPr>
      </w:pPr>
      <w:r>
        <w:rPr>
          <w:sz w:val="24"/>
          <w:szCs w:val="24"/>
          <w:u w:val="single"/>
        </w:rPr>
        <w:t>RECAP OF PRESIDENT HARRELD’S VISIT</w:t>
      </w:r>
      <w:r w:rsidR="00D64299">
        <w:rPr>
          <w:sz w:val="24"/>
          <w:szCs w:val="24"/>
        </w:rPr>
        <w:t xml:space="preserve">: </w:t>
      </w:r>
      <w:r w:rsidR="00420BFC">
        <w:rPr>
          <w:sz w:val="24"/>
          <w:szCs w:val="24"/>
        </w:rPr>
        <w:t>Subsequent to President Harreld’s visit, an action plan is being developed that will be distributed to committee members for more review and discussion at the next meeting.  Suggestions of this action plan included strategies and timelines, clear milestones and metrics, cost and budgetary constraints and also consideration of the audience.</w:t>
      </w:r>
    </w:p>
    <w:p w:rsidR="00D64299" w:rsidRDefault="00D64299" w:rsidP="00D64299">
      <w:pPr>
        <w:spacing w:after="0" w:line="240" w:lineRule="auto"/>
        <w:rPr>
          <w:sz w:val="24"/>
          <w:szCs w:val="24"/>
        </w:rPr>
      </w:pPr>
    </w:p>
    <w:p w:rsidR="00D64299" w:rsidRDefault="00DE7C7C" w:rsidP="00D64299">
      <w:pPr>
        <w:spacing w:after="0" w:line="240" w:lineRule="auto"/>
        <w:rPr>
          <w:sz w:val="24"/>
          <w:szCs w:val="24"/>
        </w:rPr>
      </w:pPr>
      <w:r>
        <w:rPr>
          <w:sz w:val="24"/>
          <w:szCs w:val="24"/>
          <w:u w:val="single"/>
        </w:rPr>
        <w:t>LEED UPDATE</w:t>
      </w:r>
      <w:r w:rsidR="00D64299">
        <w:rPr>
          <w:sz w:val="24"/>
          <w:szCs w:val="24"/>
        </w:rPr>
        <w:t xml:space="preserve">: </w:t>
      </w:r>
      <w:r w:rsidR="00453098">
        <w:rPr>
          <w:sz w:val="24"/>
          <w:szCs w:val="24"/>
        </w:rPr>
        <w:t xml:space="preserve">After 20 buildings enrolled in the </w:t>
      </w:r>
      <w:r w:rsidR="001F421F">
        <w:rPr>
          <w:sz w:val="24"/>
          <w:szCs w:val="24"/>
        </w:rPr>
        <w:t xml:space="preserve">LEED </w:t>
      </w:r>
      <w:r w:rsidR="00453098">
        <w:rPr>
          <w:sz w:val="24"/>
          <w:szCs w:val="24"/>
        </w:rPr>
        <w:t xml:space="preserve">program, the UI is re-evaluating the cost/benefit of continuing to seek LEED </w:t>
      </w:r>
      <w:r w:rsidR="005278AE">
        <w:rPr>
          <w:sz w:val="24"/>
          <w:szCs w:val="24"/>
        </w:rPr>
        <w:t xml:space="preserve">certification </w:t>
      </w:r>
      <w:r w:rsidR="00453098">
        <w:rPr>
          <w:sz w:val="24"/>
          <w:szCs w:val="24"/>
        </w:rPr>
        <w:t>of future sustainable building designs</w:t>
      </w:r>
      <w:r w:rsidR="001F421F">
        <w:rPr>
          <w:sz w:val="24"/>
          <w:szCs w:val="24"/>
        </w:rPr>
        <w:t>.</w:t>
      </w:r>
      <w:r w:rsidR="00D22507">
        <w:rPr>
          <w:sz w:val="24"/>
          <w:szCs w:val="24"/>
        </w:rPr>
        <w:t xml:space="preserve"> D</w:t>
      </w:r>
      <w:r w:rsidR="001F421F">
        <w:rPr>
          <w:sz w:val="24"/>
          <w:szCs w:val="24"/>
        </w:rPr>
        <w:t>iscussion included current design standards</w:t>
      </w:r>
      <w:r w:rsidR="00453098">
        <w:rPr>
          <w:sz w:val="24"/>
          <w:szCs w:val="24"/>
        </w:rPr>
        <w:t xml:space="preserve"> and campus master planning principles</w:t>
      </w:r>
      <w:r w:rsidR="001F421F">
        <w:rPr>
          <w:sz w:val="24"/>
          <w:szCs w:val="24"/>
        </w:rPr>
        <w:t xml:space="preserve"> </w:t>
      </w:r>
      <w:r w:rsidR="00D22507">
        <w:rPr>
          <w:sz w:val="24"/>
          <w:szCs w:val="24"/>
        </w:rPr>
        <w:t xml:space="preserve">that </w:t>
      </w:r>
      <w:r w:rsidR="00453098">
        <w:rPr>
          <w:sz w:val="24"/>
          <w:szCs w:val="24"/>
        </w:rPr>
        <w:t>drive sustainable building des</w:t>
      </w:r>
      <w:r w:rsidR="005278AE">
        <w:rPr>
          <w:sz w:val="24"/>
          <w:szCs w:val="24"/>
        </w:rPr>
        <w:t>igns,</w:t>
      </w:r>
      <w:r w:rsidR="00453098">
        <w:rPr>
          <w:sz w:val="24"/>
          <w:szCs w:val="24"/>
        </w:rPr>
        <w:t xml:space="preserve"> the challenges with institutional reputation, credibility and messaging as it relates to public perception</w:t>
      </w:r>
      <w:r w:rsidR="005278AE">
        <w:rPr>
          <w:sz w:val="24"/>
          <w:szCs w:val="24"/>
        </w:rPr>
        <w:t>,</w:t>
      </w:r>
      <w:r w:rsidR="00E43832">
        <w:rPr>
          <w:sz w:val="24"/>
          <w:szCs w:val="24"/>
        </w:rPr>
        <w:t xml:space="preserve"> </w:t>
      </w:r>
      <w:r w:rsidR="00453098">
        <w:rPr>
          <w:sz w:val="24"/>
          <w:szCs w:val="24"/>
        </w:rPr>
        <w:t>a</w:t>
      </w:r>
      <w:r w:rsidR="00E43832">
        <w:rPr>
          <w:sz w:val="24"/>
          <w:szCs w:val="24"/>
        </w:rPr>
        <w:t>nd</w:t>
      </w:r>
      <w:r w:rsidR="00453098">
        <w:rPr>
          <w:sz w:val="24"/>
          <w:szCs w:val="24"/>
        </w:rPr>
        <w:t xml:space="preserve"> understanding of UI’s commitment to sustainability.</w:t>
      </w:r>
    </w:p>
    <w:p w:rsidR="00DE7C7C" w:rsidRDefault="00DE7C7C" w:rsidP="00D64299">
      <w:pPr>
        <w:spacing w:after="0" w:line="240" w:lineRule="auto"/>
        <w:rPr>
          <w:sz w:val="24"/>
          <w:szCs w:val="24"/>
        </w:rPr>
      </w:pPr>
    </w:p>
    <w:p w:rsidR="00DE7C7C" w:rsidRPr="00D22507" w:rsidRDefault="00DE7C7C" w:rsidP="00D64299">
      <w:pPr>
        <w:spacing w:after="0" w:line="240" w:lineRule="auto"/>
        <w:rPr>
          <w:sz w:val="24"/>
          <w:szCs w:val="24"/>
        </w:rPr>
      </w:pPr>
      <w:r>
        <w:rPr>
          <w:sz w:val="24"/>
          <w:szCs w:val="24"/>
          <w:u w:val="single"/>
        </w:rPr>
        <w:t>STARS UPDATE:</w:t>
      </w:r>
      <w:r w:rsidR="00D22507">
        <w:rPr>
          <w:sz w:val="24"/>
          <w:szCs w:val="24"/>
        </w:rPr>
        <w:t xml:space="preserve"> The AASHE STARS report has adjusted the point system, as well as having a more rigorous criteria</w:t>
      </w:r>
      <w:r w:rsidR="001A32F9">
        <w:rPr>
          <w:sz w:val="24"/>
          <w:szCs w:val="24"/>
        </w:rPr>
        <w:t xml:space="preserve"> for review of academics associated with sustainability. Fact gathering is intended to wrap-up in November/December and then</w:t>
      </w:r>
      <w:r w:rsidR="00181AAD">
        <w:rPr>
          <w:sz w:val="24"/>
          <w:szCs w:val="24"/>
        </w:rPr>
        <w:t xml:space="preserve"> the report</w:t>
      </w:r>
      <w:r w:rsidR="001A32F9">
        <w:rPr>
          <w:sz w:val="24"/>
          <w:szCs w:val="24"/>
        </w:rPr>
        <w:t xml:space="preserve"> will be reviewed for accuracy.</w:t>
      </w:r>
    </w:p>
    <w:p w:rsidR="00DE7C7C" w:rsidRPr="00DE7C7C" w:rsidRDefault="00DE7C7C" w:rsidP="00D64299">
      <w:pPr>
        <w:spacing w:after="0" w:line="240" w:lineRule="auto"/>
        <w:rPr>
          <w:sz w:val="24"/>
          <w:szCs w:val="24"/>
        </w:rPr>
      </w:pPr>
    </w:p>
    <w:p w:rsidR="00DE7C7C" w:rsidRPr="001A32F9" w:rsidRDefault="00DE7C7C" w:rsidP="00D64299">
      <w:pPr>
        <w:spacing w:after="0" w:line="240" w:lineRule="auto"/>
        <w:rPr>
          <w:sz w:val="24"/>
          <w:szCs w:val="24"/>
        </w:rPr>
      </w:pPr>
      <w:r>
        <w:rPr>
          <w:sz w:val="24"/>
          <w:szCs w:val="24"/>
          <w:u w:val="single"/>
        </w:rPr>
        <w:t>BIKE SHARE UPDATE:</w:t>
      </w:r>
      <w:r w:rsidR="001A32F9">
        <w:rPr>
          <w:sz w:val="24"/>
          <w:szCs w:val="24"/>
          <w:u w:val="single"/>
        </w:rPr>
        <w:t xml:space="preserve"> </w:t>
      </w:r>
      <w:r w:rsidR="001A32F9">
        <w:rPr>
          <w:sz w:val="24"/>
          <w:szCs w:val="24"/>
        </w:rPr>
        <w:t xml:space="preserve"> An RFP for </w:t>
      </w:r>
      <w:r w:rsidR="00E22F70">
        <w:rPr>
          <w:sz w:val="24"/>
          <w:szCs w:val="24"/>
        </w:rPr>
        <w:t xml:space="preserve">the joint UI/Iowa City bike share program was issued. The proposals are now being reviewed and the </w:t>
      </w:r>
      <w:r w:rsidR="001A32F9">
        <w:rPr>
          <w:sz w:val="24"/>
          <w:szCs w:val="24"/>
        </w:rPr>
        <w:t>sel</w:t>
      </w:r>
      <w:r w:rsidR="00E22F70">
        <w:rPr>
          <w:sz w:val="24"/>
          <w:szCs w:val="24"/>
        </w:rPr>
        <w:t>ection of a successful vendor will</w:t>
      </w:r>
      <w:r w:rsidR="001A32F9">
        <w:rPr>
          <w:sz w:val="24"/>
          <w:szCs w:val="24"/>
        </w:rPr>
        <w:t xml:space="preserve"> happen soon.</w:t>
      </w:r>
    </w:p>
    <w:p w:rsidR="00DE7C7C" w:rsidRPr="00DE7C7C" w:rsidRDefault="00DE7C7C" w:rsidP="00D64299">
      <w:pPr>
        <w:spacing w:after="0" w:line="240" w:lineRule="auto"/>
        <w:rPr>
          <w:sz w:val="24"/>
          <w:szCs w:val="24"/>
        </w:rPr>
      </w:pPr>
    </w:p>
    <w:p w:rsidR="00DE7C7C" w:rsidRPr="001A32F9" w:rsidRDefault="00DE7C7C" w:rsidP="00D64299">
      <w:pPr>
        <w:spacing w:after="0" w:line="240" w:lineRule="auto"/>
        <w:rPr>
          <w:sz w:val="24"/>
          <w:szCs w:val="24"/>
        </w:rPr>
      </w:pPr>
      <w:r>
        <w:rPr>
          <w:sz w:val="24"/>
          <w:szCs w:val="24"/>
          <w:u w:val="single"/>
        </w:rPr>
        <w:t>2018 THEME SEMESTER:</w:t>
      </w:r>
      <w:r w:rsidR="001A32F9">
        <w:rPr>
          <w:sz w:val="24"/>
          <w:szCs w:val="24"/>
          <w:u w:val="single"/>
        </w:rPr>
        <w:t xml:space="preserve"> </w:t>
      </w:r>
      <w:r w:rsidR="001A32F9">
        <w:rPr>
          <w:sz w:val="24"/>
          <w:szCs w:val="24"/>
        </w:rPr>
        <w:t xml:space="preserve">  The University of Iowa‘s Spring 2018 Theme Semester has been identified as </w:t>
      </w:r>
      <w:r w:rsidR="001A32F9" w:rsidRPr="00E951F5">
        <w:rPr>
          <w:b/>
          <w:i/>
          <w:sz w:val="24"/>
          <w:szCs w:val="24"/>
        </w:rPr>
        <w:t>Sustainability</w:t>
      </w:r>
      <w:r w:rsidR="00D22171">
        <w:rPr>
          <w:sz w:val="24"/>
          <w:szCs w:val="24"/>
        </w:rPr>
        <w:t>.  The s</w:t>
      </w:r>
      <w:r w:rsidR="001A32F9">
        <w:rPr>
          <w:sz w:val="24"/>
          <w:szCs w:val="24"/>
        </w:rPr>
        <w:t>teering committees will be developed and Margaret Beck has offered to represent the Sustainability Charter Committee.</w:t>
      </w:r>
    </w:p>
    <w:p w:rsidR="00DE7C7C" w:rsidRPr="00DE7C7C" w:rsidRDefault="00DE7C7C" w:rsidP="00D64299">
      <w:pPr>
        <w:spacing w:after="0" w:line="240" w:lineRule="auto"/>
        <w:rPr>
          <w:sz w:val="24"/>
          <w:szCs w:val="24"/>
        </w:rPr>
      </w:pPr>
    </w:p>
    <w:p w:rsidR="00D64299" w:rsidRDefault="00DE7C7C" w:rsidP="00D64299">
      <w:pPr>
        <w:spacing w:after="0" w:line="240" w:lineRule="auto"/>
        <w:rPr>
          <w:sz w:val="24"/>
          <w:szCs w:val="24"/>
        </w:rPr>
      </w:pPr>
      <w:r>
        <w:rPr>
          <w:sz w:val="24"/>
          <w:szCs w:val="24"/>
          <w:u w:val="single"/>
        </w:rPr>
        <w:t>REQUEST LETTER OF SUPPORT FROM UI STUDENT GARDEN:</w:t>
      </w:r>
      <w:r w:rsidR="001A32F9">
        <w:rPr>
          <w:sz w:val="24"/>
          <w:szCs w:val="24"/>
        </w:rPr>
        <w:t xml:space="preserve">  A letter of support </w:t>
      </w:r>
      <w:r w:rsidR="00453098">
        <w:rPr>
          <w:sz w:val="24"/>
          <w:szCs w:val="24"/>
        </w:rPr>
        <w:t xml:space="preserve">from the committee </w:t>
      </w:r>
      <w:r w:rsidR="001A32F9">
        <w:rPr>
          <w:sz w:val="24"/>
          <w:szCs w:val="24"/>
        </w:rPr>
        <w:t>for the UI St</w:t>
      </w:r>
      <w:r w:rsidR="0054767F">
        <w:rPr>
          <w:sz w:val="24"/>
          <w:szCs w:val="24"/>
        </w:rPr>
        <w:t xml:space="preserve">udent Garden has been requested.  The initial and subsequent funding deliberations for this project </w:t>
      </w:r>
      <w:r w:rsidR="00FA49EE">
        <w:rPr>
          <w:sz w:val="24"/>
          <w:szCs w:val="24"/>
        </w:rPr>
        <w:t>were</w:t>
      </w:r>
      <w:r w:rsidR="0054767F">
        <w:rPr>
          <w:sz w:val="24"/>
          <w:szCs w:val="24"/>
        </w:rPr>
        <w:t xml:space="preserve"> discussed, as well as the delay in action due to the Hancher </w:t>
      </w:r>
      <w:r w:rsidR="0054767F">
        <w:rPr>
          <w:sz w:val="24"/>
          <w:szCs w:val="24"/>
        </w:rPr>
        <w:lastRenderedPageBreak/>
        <w:t xml:space="preserve">Bridge renovation </w:t>
      </w:r>
      <w:r w:rsidR="004350A4">
        <w:rPr>
          <w:sz w:val="24"/>
          <w:szCs w:val="24"/>
        </w:rPr>
        <w:t xml:space="preserve">and utilities </w:t>
      </w:r>
      <w:r w:rsidR="0054767F">
        <w:rPr>
          <w:sz w:val="24"/>
          <w:szCs w:val="24"/>
        </w:rPr>
        <w:t>project</w:t>
      </w:r>
      <w:r w:rsidR="004350A4">
        <w:rPr>
          <w:sz w:val="24"/>
          <w:szCs w:val="24"/>
        </w:rPr>
        <w:t>s</w:t>
      </w:r>
      <w:r w:rsidR="0054767F">
        <w:rPr>
          <w:sz w:val="24"/>
          <w:szCs w:val="24"/>
        </w:rPr>
        <w:t xml:space="preserve">.  </w:t>
      </w:r>
      <w:r w:rsidR="00453098">
        <w:rPr>
          <w:sz w:val="24"/>
          <w:szCs w:val="24"/>
        </w:rPr>
        <w:t xml:space="preserve"> The UI Student gardeners are seeking annual funding for ongoing management of the propose</w:t>
      </w:r>
      <w:r w:rsidR="00084A9D">
        <w:rPr>
          <w:sz w:val="24"/>
          <w:szCs w:val="24"/>
        </w:rPr>
        <w:t>d</w:t>
      </w:r>
      <w:r w:rsidR="00453098">
        <w:rPr>
          <w:sz w:val="24"/>
          <w:szCs w:val="24"/>
        </w:rPr>
        <w:t xml:space="preserve"> student garden.</w:t>
      </w:r>
    </w:p>
    <w:p w:rsidR="00E43832" w:rsidRPr="00DE7C7C" w:rsidRDefault="00E43832" w:rsidP="00D64299">
      <w:pPr>
        <w:spacing w:after="0" w:line="240" w:lineRule="auto"/>
        <w:rPr>
          <w:sz w:val="24"/>
          <w:szCs w:val="24"/>
        </w:rPr>
      </w:pPr>
    </w:p>
    <w:p w:rsidR="00D64299" w:rsidRDefault="00D64299" w:rsidP="00D64299">
      <w:pPr>
        <w:spacing w:after="0" w:line="240" w:lineRule="auto"/>
        <w:rPr>
          <w:sz w:val="24"/>
          <w:szCs w:val="24"/>
        </w:rPr>
      </w:pPr>
    </w:p>
    <w:p w:rsidR="00D64299" w:rsidRDefault="00D64299" w:rsidP="00D64299">
      <w:pPr>
        <w:spacing w:after="0" w:line="240" w:lineRule="auto"/>
        <w:rPr>
          <w:sz w:val="24"/>
          <w:szCs w:val="24"/>
        </w:rPr>
      </w:pPr>
      <w:r>
        <w:rPr>
          <w:sz w:val="24"/>
          <w:szCs w:val="24"/>
          <w:u w:val="single"/>
        </w:rPr>
        <w:t>NEXT MEETING</w:t>
      </w:r>
      <w:r w:rsidR="000323ED">
        <w:rPr>
          <w:sz w:val="24"/>
          <w:szCs w:val="24"/>
        </w:rPr>
        <w:t>:</w:t>
      </w:r>
      <w:r w:rsidR="000323ED">
        <w:rPr>
          <w:sz w:val="24"/>
          <w:szCs w:val="24"/>
        </w:rPr>
        <w:tab/>
        <w:t>November 28, 2016</w:t>
      </w:r>
      <w:r>
        <w:rPr>
          <w:sz w:val="24"/>
          <w:szCs w:val="24"/>
        </w:rPr>
        <w:t xml:space="preserve"> </w:t>
      </w:r>
    </w:p>
    <w:p w:rsidR="00D64299" w:rsidRDefault="00D64299" w:rsidP="00D64299">
      <w:pPr>
        <w:spacing w:after="0" w:line="240" w:lineRule="auto"/>
        <w:ind w:left="1440" w:firstLine="720"/>
        <w:rPr>
          <w:sz w:val="24"/>
          <w:szCs w:val="24"/>
        </w:rPr>
      </w:pPr>
      <w:r>
        <w:rPr>
          <w:sz w:val="24"/>
          <w:szCs w:val="24"/>
        </w:rPr>
        <w:t xml:space="preserve">2 PM </w:t>
      </w:r>
    </w:p>
    <w:p w:rsidR="00D64299" w:rsidRDefault="00D64299" w:rsidP="00D64299">
      <w:pPr>
        <w:spacing w:after="0" w:line="240" w:lineRule="auto"/>
        <w:ind w:left="1440" w:firstLine="720"/>
        <w:rPr>
          <w:sz w:val="24"/>
          <w:szCs w:val="24"/>
        </w:rPr>
      </w:pPr>
      <w:r>
        <w:rPr>
          <w:sz w:val="24"/>
          <w:szCs w:val="24"/>
        </w:rPr>
        <w:t>Office of Sustainability</w:t>
      </w:r>
    </w:p>
    <w:p w:rsidR="00D64299" w:rsidRDefault="00D64299" w:rsidP="00D64299"/>
    <w:p w:rsidR="00D64299" w:rsidRPr="00536228" w:rsidRDefault="00D64299" w:rsidP="00536228">
      <w:pPr>
        <w:spacing w:line="360" w:lineRule="auto"/>
        <w:rPr>
          <w:sz w:val="24"/>
          <w:szCs w:val="24"/>
        </w:rPr>
      </w:pPr>
    </w:p>
    <w:p w:rsidR="006A15DE" w:rsidRDefault="006A15DE"/>
    <w:sectPr w:rsidR="006A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56D40"/>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28"/>
    <w:rsid w:val="000323ED"/>
    <w:rsid w:val="00065C5F"/>
    <w:rsid w:val="00084A9D"/>
    <w:rsid w:val="000C421D"/>
    <w:rsid w:val="000D2865"/>
    <w:rsid w:val="000F7047"/>
    <w:rsid w:val="0010262E"/>
    <w:rsid w:val="00162618"/>
    <w:rsid w:val="00181AAD"/>
    <w:rsid w:val="001A32F9"/>
    <w:rsid w:val="001E42C0"/>
    <w:rsid w:val="001F421F"/>
    <w:rsid w:val="001F501B"/>
    <w:rsid w:val="003C37EF"/>
    <w:rsid w:val="00420BFC"/>
    <w:rsid w:val="004350A4"/>
    <w:rsid w:val="00453098"/>
    <w:rsid w:val="004E6FEB"/>
    <w:rsid w:val="005278AE"/>
    <w:rsid w:val="00536228"/>
    <w:rsid w:val="0054767F"/>
    <w:rsid w:val="00594F92"/>
    <w:rsid w:val="006A15DE"/>
    <w:rsid w:val="007750B7"/>
    <w:rsid w:val="008E4C27"/>
    <w:rsid w:val="00AB544A"/>
    <w:rsid w:val="00B3267F"/>
    <w:rsid w:val="00D00EEA"/>
    <w:rsid w:val="00D22171"/>
    <w:rsid w:val="00D22507"/>
    <w:rsid w:val="00D64299"/>
    <w:rsid w:val="00DE7C7C"/>
    <w:rsid w:val="00E22F70"/>
    <w:rsid w:val="00E43832"/>
    <w:rsid w:val="00E951F5"/>
    <w:rsid w:val="00FA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CAE0C-54DB-4FCD-B478-2C2E6D83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Christiansen, Elizabeth A</cp:lastModifiedBy>
  <cp:revision>17</cp:revision>
  <dcterms:created xsi:type="dcterms:W3CDTF">2016-11-04T14:46:00Z</dcterms:created>
  <dcterms:modified xsi:type="dcterms:W3CDTF">2016-11-04T18:21:00Z</dcterms:modified>
</cp:coreProperties>
</file>